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2D" w:rsidRDefault="00F51A35">
      <w:pPr>
        <w:pStyle w:val="Ttulo1"/>
        <w:spacing w:before="10"/>
        <w:ind w:left="2774" w:right="3049" w:firstLine="1108"/>
        <w:jc w:val="left"/>
      </w:pPr>
      <w:r>
        <w:t>ANEXO I INSTANCIA PARTICIPACIÓN</w:t>
      </w:r>
    </w:p>
    <w:p w:rsidR="0003642D" w:rsidRDefault="0003642D">
      <w:pPr>
        <w:pStyle w:val="Textoindependiente"/>
        <w:rPr>
          <w:b/>
          <w:sz w:val="26"/>
        </w:rPr>
      </w:pPr>
    </w:p>
    <w:p w:rsidR="0003642D" w:rsidRDefault="0003642D">
      <w:pPr>
        <w:pStyle w:val="Textoindependiente"/>
        <w:rPr>
          <w:b/>
        </w:rPr>
      </w:pPr>
    </w:p>
    <w:p w:rsidR="0003642D" w:rsidRDefault="00F51A35">
      <w:pPr>
        <w:ind w:left="2104" w:right="2459"/>
        <w:jc w:val="center"/>
        <w:rPr>
          <w:b/>
          <w:sz w:val="24"/>
        </w:rPr>
      </w:pPr>
      <w:r>
        <w:rPr>
          <w:b/>
          <w:sz w:val="24"/>
        </w:rPr>
        <w:t>INSTANCIA PARTICIPACIÓN PRUEBAS</w:t>
      </w:r>
    </w:p>
    <w:p w:rsidR="0003642D" w:rsidRDefault="0003642D">
      <w:pPr>
        <w:pStyle w:val="Textoindependiente"/>
        <w:rPr>
          <w:b/>
          <w:sz w:val="20"/>
        </w:rPr>
      </w:pPr>
    </w:p>
    <w:p w:rsidR="0003642D" w:rsidRDefault="0003642D">
      <w:pPr>
        <w:pStyle w:val="Textoindependiente"/>
        <w:rPr>
          <w:b/>
          <w:sz w:val="25"/>
        </w:rPr>
      </w:pPr>
    </w:p>
    <w:tbl>
      <w:tblPr>
        <w:tblStyle w:val="TableNormal"/>
        <w:tblW w:w="8790" w:type="dxa"/>
        <w:tblInd w:w="129" w:type="dxa"/>
        <w:tblCellMar>
          <w:left w:w="7" w:type="dxa"/>
          <w:right w:w="2" w:type="dxa"/>
        </w:tblCellMar>
        <w:tblLook w:val="01E0" w:firstRow="1" w:lastRow="1" w:firstColumn="1" w:lastColumn="1" w:noHBand="0" w:noVBand="0"/>
      </w:tblPr>
      <w:tblGrid>
        <w:gridCol w:w="5774"/>
        <w:gridCol w:w="3016"/>
      </w:tblGrid>
      <w:tr w:rsidR="0003642D">
        <w:trPr>
          <w:trHeight w:val="331"/>
        </w:trPr>
        <w:tc>
          <w:tcPr>
            <w:tcW w:w="5773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12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Convocatoria y Pruebas para la Selección de un Conserje del CEIP D. José Alba, en Régimen de Laboral Fijo, Mediante Concurso Oposición.</w:t>
            </w:r>
          </w:p>
        </w:tc>
        <w:tc>
          <w:tcPr>
            <w:tcW w:w="3016" w:type="dxa"/>
            <w:tcBorders>
              <w:top w:val="single" w:sz="6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689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Expediente</w:t>
            </w:r>
          </w:p>
        </w:tc>
      </w:tr>
      <w:tr w:rsidR="0003642D">
        <w:trPr>
          <w:trHeight w:val="546"/>
        </w:trPr>
        <w:tc>
          <w:tcPr>
            <w:tcW w:w="5773" w:type="dxa"/>
            <w:vMerge/>
            <w:tcBorders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03642D">
            <w:pPr>
              <w:rPr>
                <w:sz w:val="2"/>
                <w:szCs w:val="2"/>
              </w:rPr>
            </w:pPr>
          </w:p>
        </w:tc>
        <w:tc>
          <w:tcPr>
            <w:tcW w:w="301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37"/>
              <w:ind w:left="689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1253/2020</w:t>
            </w:r>
          </w:p>
        </w:tc>
      </w:tr>
    </w:tbl>
    <w:p w:rsidR="0003642D" w:rsidRDefault="0003642D">
      <w:pPr>
        <w:pStyle w:val="Textoindependiente"/>
        <w:rPr>
          <w:b/>
          <w:sz w:val="20"/>
        </w:rPr>
      </w:pPr>
    </w:p>
    <w:p w:rsidR="0003642D" w:rsidRDefault="0003642D">
      <w:pPr>
        <w:pStyle w:val="Textoindependiente"/>
        <w:spacing w:before="6"/>
        <w:rPr>
          <w:b/>
          <w:sz w:val="14"/>
        </w:rPr>
      </w:pPr>
    </w:p>
    <w:tbl>
      <w:tblPr>
        <w:tblStyle w:val="TableNormal"/>
        <w:tblW w:w="8864" w:type="dxa"/>
        <w:tblInd w:w="129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301"/>
        <w:gridCol w:w="2663"/>
        <w:gridCol w:w="668"/>
        <w:gridCol w:w="666"/>
        <w:gridCol w:w="2566"/>
      </w:tblGrid>
      <w:tr w:rsidR="0003642D">
        <w:trPr>
          <w:trHeight w:val="331"/>
        </w:trPr>
        <w:tc>
          <w:tcPr>
            <w:tcW w:w="8864" w:type="dxa"/>
            <w:gridSpan w:val="5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DATOS DEL </w:t>
            </w:r>
            <w:r>
              <w:rPr>
                <w:b/>
                <w:sz w:val="24"/>
              </w:rPr>
              <w:t>SOLICITANTE</w:t>
            </w:r>
          </w:p>
        </w:tc>
      </w:tr>
      <w:tr w:rsidR="0003642D">
        <w:trPr>
          <w:trHeight w:val="332"/>
        </w:trPr>
        <w:tc>
          <w:tcPr>
            <w:tcW w:w="5632" w:type="dxa"/>
            <w:gridSpan w:val="3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Nombre y Apellidos / Razón Social</w:t>
            </w:r>
          </w:p>
        </w:tc>
        <w:tc>
          <w:tcPr>
            <w:tcW w:w="323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NIF</w:t>
            </w:r>
          </w:p>
        </w:tc>
      </w:tr>
      <w:tr w:rsidR="0003642D">
        <w:trPr>
          <w:trHeight w:val="330"/>
        </w:trPr>
        <w:tc>
          <w:tcPr>
            <w:tcW w:w="5632" w:type="dxa"/>
            <w:gridSpan w:val="3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03642D">
        <w:trPr>
          <w:trHeight w:val="332"/>
        </w:trPr>
        <w:tc>
          <w:tcPr>
            <w:tcW w:w="8864" w:type="dxa"/>
            <w:gridSpan w:val="5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</w:tr>
      <w:tr w:rsidR="0003642D">
        <w:trPr>
          <w:trHeight w:val="331"/>
        </w:trPr>
        <w:tc>
          <w:tcPr>
            <w:tcW w:w="8864" w:type="dxa"/>
            <w:gridSpan w:val="5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03642D">
        <w:trPr>
          <w:trHeight w:val="332"/>
        </w:trPr>
        <w:tc>
          <w:tcPr>
            <w:tcW w:w="2301" w:type="dxa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Código Postal</w:t>
            </w:r>
          </w:p>
        </w:tc>
        <w:tc>
          <w:tcPr>
            <w:tcW w:w="3997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Municipio</w:t>
            </w:r>
          </w:p>
        </w:tc>
        <w:tc>
          <w:tcPr>
            <w:tcW w:w="256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03642D">
        <w:trPr>
          <w:trHeight w:val="331"/>
        </w:trPr>
        <w:tc>
          <w:tcPr>
            <w:tcW w:w="2301" w:type="dxa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997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56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03642D">
        <w:trPr>
          <w:trHeight w:val="332"/>
        </w:trPr>
        <w:tc>
          <w:tcPr>
            <w:tcW w:w="2301" w:type="dxa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Teléfono</w:t>
            </w:r>
          </w:p>
        </w:tc>
        <w:tc>
          <w:tcPr>
            <w:tcW w:w="266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Móvil</w:t>
            </w:r>
          </w:p>
        </w:tc>
        <w:tc>
          <w:tcPr>
            <w:tcW w:w="390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5"/>
            </w:pPr>
            <w:r>
              <w:rPr>
                <w:sz w:val="24"/>
              </w:rPr>
              <w:t>Email</w:t>
            </w:r>
          </w:p>
        </w:tc>
      </w:tr>
      <w:tr w:rsidR="0003642D">
        <w:trPr>
          <w:trHeight w:val="331"/>
        </w:trPr>
        <w:tc>
          <w:tcPr>
            <w:tcW w:w="2301" w:type="dxa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900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:rsidR="0003642D" w:rsidRDefault="0003642D">
      <w:pPr>
        <w:pStyle w:val="Textoindependiente"/>
        <w:rPr>
          <w:b/>
          <w:sz w:val="20"/>
        </w:rPr>
      </w:pPr>
    </w:p>
    <w:p w:rsidR="0003642D" w:rsidRDefault="0003642D">
      <w:pPr>
        <w:pStyle w:val="Textoindependiente"/>
        <w:spacing w:before="6"/>
        <w:rPr>
          <w:b/>
          <w:sz w:val="14"/>
        </w:rPr>
      </w:pPr>
    </w:p>
    <w:tbl>
      <w:tblPr>
        <w:tblStyle w:val="TableNormal"/>
        <w:tblW w:w="8700" w:type="dxa"/>
        <w:tblInd w:w="129" w:type="dxa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333"/>
        <w:gridCol w:w="4367"/>
      </w:tblGrid>
      <w:tr w:rsidR="0003642D">
        <w:trPr>
          <w:trHeight w:val="331"/>
        </w:trPr>
        <w:tc>
          <w:tcPr>
            <w:tcW w:w="8699" w:type="dxa"/>
            <w:gridSpan w:val="2"/>
            <w:tcBorders>
              <w:top w:val="single" w:sz="6" w:space="0" w:color="7F7F7F"/>
              <w:left w:val="single" w:sz="6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2. DATOS DE NOTIFICACIÓN</w:t>
            </w:r>
          </w:p>
        </w:tc>
      </w:tr>
      <w:tr w:rsidR="0003642D">
        <w:trPr>
          <w:trHeight w:val="332"/>
        </w:trPr>
        <w:tc>
          <w:tcPr>
            <w:tcW w:w="4333" w:type="dxa"/>
            <w:tcBorders>
              <w:top w:val="single" w:sz="2" w:space="0" w:color="7F7F7F"/>
              <w:left w:val="single" w:sz="6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Persona a notificar:</w:t>
            </w:r>
          </w:p>
        </w:tc>
        <w:tc>
          <w:tcPr>
            <w:tcW w:w="4366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Medio preferente de notificación</w:t>
            </w:r>
          </w:p>
        </w:tc>
      </w:tr>
      <w:tr w:rsidR="0003642D">
        <w:trPr>
          <w:trHeight w:val="331"/>
        </w:trPr>
        <w:tc>
          <w:tcPr>
            <w:tcW w:w="4333" w:type="dxa"/>
            <w:tcBorders>
              <w:top w:val="single" w:sz="2" w:space="0" w:color="7F7F7F"/>
              <w:left w:val="single" w:sz="6" w:space="0" w:color="7F7F7F"/>
              <w:bottom w:val="single" w:sz="6" w:space="0" w:color="7F7F7F"/>
              <w:right w:val="single" w:sz="2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Solicitante</w:t>
            </w:r>
          </w:p>
        </w:tc>
        <w:tc>
          <w:tcPr>
            <w:tcW w:w="4366" w:type="dxa"/>
            <w:tcBorders>
              <w:top w:val="single" w:sz="2" w:space="0" w:color="7F7F7F"/>
              <w:left w:val="single" w:sz="2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</w:tcPr>
          <w:p w:rsidR="0003642D" w:rsidRDefault="00F51A35"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o Notificación postal</w:t>
            </w:r>
          </w:p>
        </w:tc>
      </w:tr>
    </w:tbl>
    <w:p w:rsidR="0003642D" w:rsidRDefault="0003642D">
      <w:pPr>
        <w:pStyle w:val="Textoindependiente"/>
        <w:spacing w:before="4"/>
        <w:rPr>
          <w:b/>
          <w:sz w:val="26"/>
        </w:rPr>
      </w:pPr>
    </w:p>
    <w:p w:rsidR="0003642D" w:rsidRDefault="00F51A35">
      <w:pPr>
        <w:spacing w:before="92"/>
        <w:ind w:left="2104" w:right="2456"/>
        <w:jc w:val="center"/>
        <w:rPr>
          <w:b/>
          <w:sz w:val="24"/>
        </w:rPr>
      </w:pPr>
      <w:r>
        <w:rPr>
          <w:b/>
          <w:sz w:val="24"/>
        </w:rPr>
        <w:t>EXPONE</w:t>
      </w:r>
    </w:p>
    <w:p w:rsidR="0003642D" w:rsidRDefault="0003642D">
      <w:pPr>
        <w:pStyle w:val="Textoindependiente"/>
        <w:rPr>
          <w:b/>
          <w:sz w:val="35"/>
        </w:rPr>
      </w:pPr>
    </w:p>
    <w:p w:rsidR="0003642D" w:rsidRDefault="00F51A35">
      <w:pPr>
        <w:pStyle w:val="Textoindependiente"/>
        <w:ind w:left="124" w:right="481" w:firstLine="708"/>
        <w:jc w:val="both"/>
      </w:pPr>
      <w:r>
        <w:rPr>
          <w:b/>
        </w:rPr>
        <w:t xml:space="preserve">PRIMERO.- </w:t>
      </w:r>
      <w:r>
        <w:t>Que vista la convocatoria y las bases anunciadas en el Boletín Oficial de la Provincia de Castellón N</w:t>
      </w:r>
      <w:proofErr w:type="gramStart"/>
      <w:r>
        <w:t>.º</w:t>
      </w:r>
      <w:proofErr w:type="gramEnd"/>
      <w:r>
        <w:t xml:space="preserve"> 1, de fecha 2 de ENERO de 2021, en relación con la convocatoria para la Selección de un Conserje del CEIP D. José Alba, en Régimen de </w:t>
      </w:r>
      <w:r>
        <w:t>Laboral Fijo, Mediante Concurso Oposición.</w:t>
      </w:r>
    </w:p>
    <w:p w:rsidR="0003642D" w:rsidRDefault="00F51A35">
      <w:pPr>
        <w:spacing w:before="121"/>
        <w:ind w:left="831"/>
        <w:jc w:val="both"/>
      </w:pPr>
      <w:r>
        <w:rPr>
          <w:b/>
        </w:rPr>
        <w:t xml:space="preserve">SEGUNDO.- </w:t>
      </w:r>
      <w:r>
        <w:t>Que Declara bajo su responsabilidad:</w:t>
      </w:r>
    </w:p>
    <w:p w:rsidR="0003642D" w:rsidRDefault="00F51A35">
      <w:pPr>
        <w:pStyle w:val="Prrafodelista"/>
        <w:numPr>
          <w:ilvl w:val="0"/>
          <w:numId w:val="3"/>
        </w:numPr>
        <w:tabs>
          <w:tab w:val="left" w:pos="832"/>
        </w:tabs>
        <w:spacing w:line="259" w:lineRule="auto"/>
        <w:ind w:right="477" w:firstLine="0"/>
      </w:pPr>
      <w:r>
        <w:rPr>
          <w:spacing w:val="-6"/>
        </w:rPr>
        <w:t xml:space="preserve">Tener </w:t>
      </w:r>
      <w:r>
        <w:t xml:space="preserve">nacionalidad española, sin perjuicio de lo dispuesto en el artículo 57 </w:t>
      </w:r>
      <w:r>
        <w:rPr>
          <w:color w:val="221E1F"/>
        </w:rPr>
        <w:t>del Real Decreto 5/2015, de 30 de Octubre, por el que se apruebe el Texto Refundido de la</w:t>
      </w:r>
      <w:r>
        <w:rPr>
          <w:color w:val="221E1F"/>
        </w:rPr>
        <w:t xml:space="preserve"> Ley del Estatuto Básico del Empleado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Público.</w:t>
      </w:r>
    </w:p>
    <w:p w:rsidR="0003642D" w:rsidRDefault="00F51A35">
      <w:pPr>
        <w:pStyle w:val="Prrafodelista"/>
        <w:numPr>
          <w:ilvl w:val="0"/>
          <w:numId w:val="3"/>
        </w:numPr>
        <w:tabs>
          <w:tab w:val="left" w:pos="832"/>
        </w:tabs>
        <w:spacing w:before="160"/>
        <w:ind w:left="832"/>
      </w:pPr>
      <w:r>
        <w:t>Poseer la capacidad funcional para el desempeño de las</w:t>
      </w:r>
      <w:r>
        <w:rPr>
          <w:spacing w:val="-8"/>
        </w:rPr>
        <w:t xml:space="preserve"> </w:t>
      </w:r>
      <w:r>
        <w:t>tareas.</w:t>
      </w:r>
    </w:p>
    <w:p w:rsidR="0003642D" w:rsidRDefault="00F51A35">
      <w:pPr>
        <w:pStyle w:val="Prrafodelista"/>
        <w:numPr>
          <w:ilvl w:val="0"/>
          <w:numId w:val="3"/>
        </w:numPr>
        <w:tabs>
          <w:tab w:val="left" w:pos="832"/>
        </w:tabs>
        <w:ind w:right="479" w:firstLine="0"/>
      </w:pPr>
      <w:r>
        <w:rPr>
          <w:spacing w:val="-6"/>
        </w:rPr>
        <w:t xml:space="preserve">Tener </w:t>
      </w:r>
      <w:r>
        <w:t>cumplidos dieciséis años y no exceder, en su caso, de la edad máxima de jubilación</w:t>
      </w:r>
      <w:r>
        <w:rPr>
          <w:spacing w:val="-1"/>
        </w:rPr>
        <w:t xml:space="preserve"> </w:t>
      </w:r>
      <w:r>
        <w:t>forzosa.</w:t>
      </w:r>
    </w:p>
    <w:p w:rsidR="0003642D" w:rsidRDefault="00F51A35">
      <w:pPr>
        <w:pStyle w:val="Prrafodelista"/>
        <w:numPr>
          <w:ilvl w:val="0"/>
          <w:numId w:val="3"/>
        </w:numPr>
        <w:tabs>
          <w:tab w:val="left" w:pos="832"/>
        </w:tabs>
        <w:spacing w:before="120"/>
        <w:ind w:right="477" w:firstLine="0"/>
        <w:sectPr w:rsidR="0003642D">
          <w:headerReference w:type="default" r:id="rId8"/>
          <w:footerReference w:type="default" r:id="rId9"/>
          <w:pgSz w:w="11906" w:h="16838"/>
          <w:pgMar w:top="1780" w:right="1220" w:bottom="1820" w:left="1580" w:header="707" w:footer="1620" w:gutter="0"/>
          <w:cols w:space="720"/>
          <w:formProt w:val="0"/>
          <w:docGrid w:linePitch="100"/>
        </w:sectPr>
      </w:pPr>
      <w:r>
        <w:t xml:space="preserve">No haber sido </w:t>
      </w:r>
      <w:r>
        <w:t>separado mediante expediente disciplinario del servicio de cualquiera de las Administraciones Públicas o de los órganos constitucionales o estatutarios de las Comunidades Autónomas, ni hallarse en inhabilitación absoluta</w:t>
      </w:r>
      <w:r>
        <w:rPr>
          <w:spacing w:val="-4"/>
        </w:rPr>
        <w:t xml:space="preserve"> </w:t>
      </w:r>
      <w:r>
        <w:t>o</w:t>
      </w:r>
    </w:p>
    <w:p w:rsidR="0003642D" w:rsidRDefault="00F51A35">
      <w:pPr>
        <w:pStyle w:val="Textoindependiente"/>
        <w:spacing w:before="11"/>
        <w:ind w:left="124" w:right="477"/>
        <w:jc w:val="both"/>
      </w:pPr>
      <w:proofErr w:type="gramStart"/>
      <w:r>
        <w:lastRenderedPageBreak/>
        <w:t>especial</w:t>
      </w:r>
      <w:proofErr w:type="gramEnd"/>
      <w:r>
        <w:t xml:space="preserve"> para empleos o cargos pú</w:t>
      </w:r>
      <w:r>
        <w:t xml:space="preserve">blicos por resolución judicial, para el acceso al cuerpo o escala de funcionario, o para ejercer funciones similares a las que desempeñaban en el caso del personal laboral, en el que hubiese sido separado o </w:t>
      </w:r>
      <w:proofErr w:type="spellStart"/>
      <w:r>
        <w:t>inhabilitado.En</w:t>
      </w:r>
      <w:proofErr w:type="spellEnd"/>
      <w:r>
        <w:t xml:space="preserve"> el caso de ser nacional de otro E</w:t>
      </w:r>
      <w:r>
        <w:t>stado, no hallarse inhabilitado o en situación equivalente ni haber sido sometido a sanción disciplinaria o equivalente que impida, en su Estado, en los mismos términos el acceso al empleo</w:t>
      </w:r>
      <w:r>
        <w:rPr>
          <w:spacing w:val="-10"/>
        </w:rPr>
        <w:t xml:space="preserve"> </w:t>
      </w:r>
      <w:r>
        <w:t>público.</w:t>
      </w:r>
    </w:p>
    <w:p w:rsidR="0003642D" w:rsidRDefault="00F51A35">
      <w:pPr>
        <w:pStyle w:val="Prrafodelista"/>
        <w:numPr>
          <w:ilvl w:val="0"/>
          <w:numId w:val="3"/>
        </w:numPr>
        <w:tabs>
          <w:tab w:val="left" w:pos="832"/>
        </w:tabs>
        <w:ind w:left="832"/>
      </w:pPr>
      <w:r>
        <w:rPr>
          <w:spacing w:val="-6"/>
        </w:rPr>
        <w:t xml:space="preserve">Tener </w:t>
      </w:r>
      <w:r>
        <w:t>la titulación exigida (</w:t>
      </w:r>
      <w:r>
        <w:rPr>
          <w:color w:val="221E1F"/>
        </w:rPr>
        <w:t>título de certificado escolar</w:t>
      </w:r>
      <w:r>
        <w:rPr>
          <w:color w:val="221E1F"/>
        </w:rPr>
        <w:t xml:space="preserve"> o titulación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equivalente).</w:t>
      </w:r>
    </w:p>
    <w:p w:rsidR="0003642D" w:rsidRDefault="00F51A35">
      <w:pPr>
        <w:pStyle w:val="Prrafodelista"/>
        <w:numPr>
          <w:ilvl w:val="0"/>
          <w:numId w:val="3"/>
        </w:numPr>
        <w:tabs>
          <w:tab w:val="left" w:pos="832"/>
        </w:tabs>
        <w:spacing w:before="121"/>
        <w:ind w:right="483" w:firstLine="0"/>
      </w:pPr>
      <w:r>
        <w:t>Reunir todos y cada uno de los restantes requisitos exigidos en las bases de la convocatoria, referidos a la fecha de expiración del plazo de presentación de solicitudes.</w:t>
      </w:r>
    </w:p>
    <w:p w:rsidR="0003642D" w:rsidRDefault="00F51A35">
      <w:pPr>
        <w:pStyle w:val="Prrafodelista"/>
        <w:numPr>
          <w:ilvl w:val="0"/>
          <w:numId w:val="2"/>
        </w:numPr>
        <w:tabs>
          <w:tab w:val="left" w:pos="831"/>
          <w:tab w:val="left" w:pos="832"/>
        </w:tabs>
        <w:spacing w:before="120" w:line="259" w:lineRule="auto"/>
        <w:ind w:right="475" w:firstLine="0"/>
      </w:pPr>
      <w:r>
        <w:rPr>
          <w:color w:val="221E1F"/>
        </w:rPr>
        <w:t xml:space="preserve">No padecer enfermedad o defecto físico alguno que impida </w:t>
      </w:r>
      <w:r>
        <w:rPr>
          <w:color w:val="221E1F"/>
        </w:rPr>
        <w:t>el desempeño de las correspondientes funciones (deberá poseer la capacidad funcional para el desempeño de las tareas del puesto de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trabajo).</w:t>
      </w:r>
    </w:p>
    <w:p w:rsidR="0003642D" w:rsidRDefault="00F51A35">
      <w:pPr>
        <w:pStyle w:val="Textoindependiente"/>
        <w:spacing w:before="158"/>
        <w:ind w:left="124" w:right="477" w:firstLine="708"/>
        <w:jc w:val="both"/>
      </w:pPr>
      <w:r>
        <w:rPr>
          <w:b/>
        </w:rPr>
        <w:t xml:space="preserve">TERCERO.- </w:t>
      </w:r>
      <w:r>
        <w:t xml:space="preserve">Que declara conocer las bases generales de la convocatoria para la Selección de un Conserje del CEIP D. </w:t>
      </w:r>
      <w:r>
        <w:t>José Alba, en Régimen de Laboral Fijo, Mediante Concurso Oposición.</w:t>
      </w:r>
    </w:p>
    <w:p w:rsidR="0003642D" w:rsidRDefault="00F51A35">
      <w:pPr>
        <w:pStyle w:val="Textoindependiente"/>
        <w:spacing w:before="121"/>
        <w:ind w:left="124" w:right="480" w:firstLine="708"/>
        <w:jc w:val="both"/>
      </w:pPr>
      <w:r>
        <w:rPr>
          <w:b/>
        </w:rPr>
        <w:t xml:space="preserve">CUARTO.- </w:t>
      </w:r>
      <w:r>
        <w:t>Acompaño junto a la solicitud de admisión los siguientes documentos:</w:t>
      </w:r>
    </w:p>
    <w:p w:rsidR="0003642D" w:rsidRDefault="00F51A35">
      <w:pPr>
        <w:pStyle w:val="Prrafodelista"/>
        <w:numPr>
          <w:ilvl w:val="1"/>
          <w:numId w:val="2"/>
        </w:numPr>
        <w:tabs>
          <w:tab w:val="left" w:pos="968"/>
        </w:tabs>
        <w:spacing w:before="120" w:line="252" w:lineRule="exact"/>
        <w:ind w:left="968" w:hanging="137"/>
        <w:jc w:val="left"/>
      </w:pPr>
      <w:r>
        <w:t>Original o fotocopia compulsada o cotejada del D.N.I o pasaporte en</w:t>
      </w:r>
      <w:r>
        <w:rPr>
          <w:spacing w:val="-7"/>
        </w:rPr>
        <w:t xml:space="preserve"> </w:t>
      </w:r>
      <w:r>
        <w:rPr>
          <w:spacing w:val="-3"/>
        </w:rPr>
        <w:t>vigor.</w:t>
      </w:r>
    </w:p>
    <w:p w:rsidR="0003642D" w:rsidRDefault="00F51A35">
      <w:pPr>
        <w:pStyle w:val="Prrafodelista"/>
        <w:numPr>
          <w:ilvl w:val="1"/>
          <w:numId w:val="2"/>
        </w:numPr>
        <w:tabs>
          <w:tab w:val="left" w:pos="968"/>
        </w:tabs>
        <w:spacing w:before="0" w:line="252" w:lineRule="exact"/>
        <w:ind w:left="968" w:hanging="137"/>
        <w:jc w:val="left"/>
      </w:pPr>
      <w:r>
        <w:t xml:space="preserve">Original o fotocopia compulsada de </w:t>
      </w:r>
      <w:r>
        <w:t>la Titulación</w:t>
      </w:r>
      <w:r>
        <w:rPr>
          <w:spacing w:val="-7"/>
        </w:rPr>
        <w:t xml:space="preserve"> </w:t>
      </w:r>
      <w:r>
        <w:t>requerida.</w:t>
      </w:r>
    </w:p>
    <w:p w:rsidR="0003642D" w:rsidRDefault="00F51A35">
      <w:pPr>
        <w:pStyle w:val="Prrafodelista"/>
        <w:numPr>
          <w:ilvl w:val="1"/>
          <w:numId w:val="2"/>
        </w:numPr>
        <w:tabs>
          <w:tab w:val="left" w:pos="968"/>
        </w:tabs>
        <w:spacing w:before="1" w:line="252" w:lineRule="exact"/>
        <w:ind w:left="968" w:hanging="137"/>
        <w:jc w:val="left"/>
      </w:pPr>
      <w:r>
        <w:t>Documento acreditativo del pago de los derechos de</w:t>
      </w:r>
      <w:r>
        <w:rPr>
          <w:spacing w:val="-6"/>
        </w:rPr>
        <w:t xml:space="preserve"> </w:t>
      </w:r>
      <w:r>
        <w:t>examen.</w:t>
      </w:r>
    </w:p>
    <w:p w:rsidR="0003642D" w:rsidRDefault="00F51A35">
      <w:pPr>
        <w:pStyle w:val="Prrafodelista"/>
        <w:numPr>
          <w:ilvl w:val="1"/>
          <w:numId w:val="2"/>
        </w:numPr>
        <w:tabs>
          <w:tab w:val="left" w:pos="984"/>
        </w:tabs>
        <w:spacing w:before="0"/>
        <w:ind w:left="831" w:right="479" w:firstLine="0"/>
      </w:pPr>
      <w:r>
        <w:rPr>
          <w:color w:val="221E1F"/>
        </w:rPr>
        <w:t>D</w:t>
      </w:r>
      <w:r>
        <w:rPr>
          <w:color w:val="221E1F"/>
        </w:rPr>
        <w:t>ocumentación acreditativa original o fotocopia compulsada de los méritos para que le sean valorados en la fase de concurso, ajustándose a lo dispuesto en la Base Cuarta Ap</w:t>
      </w:r>
      <w:r>
        <w:rPr>
          <w:color w:val="221E1F"/>
        </w:rPr>
        <w:t>artado 1º letra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c).</w:t>
      </w:r>
    </w:p>
    <w:p w:rsidR="0003642D" w:rsidRDefault="00F51A35">
      <w:pPr>
        <w:spacing w:before="120"/>
        <w:ind w:left="894"/>
        <w:jc w:val="both"/>
        <w:rPr>
          <w:b/>
        </w:rPr>
      </w:pPr>
      <w:r>
        <w:t xml:space="preserve">Por todo ello, </w:t>
      </w:r>
      <w:r>
        <w:rPr>
          <w:b/>
        </w:rPr>
        <w:t>SOLICITA:</w:t>
      </w:r>
    </w:p>
    <w:p w:rsidR="0003642D" w:rsidRDefault="00F51A35">
      <w:pPr>
        <w:pStyle w:val="Textoindependiente"/>
        <w:spacing w:before="119"/>
        <w:ind w:left="124" w:right="475" w:firstLine="708"/>
        <w:jc w:val="both"/>
      </w:pPr>
      <w:r>
        <w:rPr>
          <w:color w:val="221E1F"/>
        </w:rPr>
        <w:t xml:space="preserve">Que de conformidad con lo establecido en la normativa legal de aplicación, </w:t>
      </w:r>
      <w:r>
        <w:rPr>
          <w:b/>
          <w:color w:val="221E1F"/>
        </w:rPr>
        <w:t xml:space="preserve">se admita esta solicitud </w:t>
      </w:r>
      <w:r>
        <w:rPr>
          <w:color w:val="221E1F"/>
        </w:rPr>
        <w:t xml:space="preserve">para las pruebas de selección de personal referenciada y declaro bajo mi responsabilidad ser ciertos los datos </w:t>
      </w:r>
      <w:r>
        <w:rPr>
          <w:color w:val="221E1F"/>
        </w:rPr>
        <w:t>que se consignan.</w:t>
      </w:r>
    </w:p>
    <w:p w:rsidR="0003642D" w:rsidRDefault="0003642D">
      <w:pPr>
        <w:pStyle w:val="Textoindependiente"/>
        <w:rPr>
          <w:sz w:val="20"/>
        </w:rPr>
      </w:pPr>
    </w:p>
    <w:p w:rsidR="0003642D" w:rsidRDefault="0003642D">
      <w:pPr>
        <w:pStyle w:val="Textoindependiente"/>
        <w:spacing w:before="11"/>
      </w:pPr>
    </w:p>
    <w:tbl>
      <w:tblPr>
        <w:tblStyle w:val="TableNormal"/>
        <w:tblW w:w="8648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93"/>
        <w:gridCol w:w="3690"/>
        <w:gridCol w:w="3365"/>
      </w:tblGrid>
      <w:tr w:rsidR="0003642D">
        <w:trPr>
          <w:trHeight w:val="493"/>
        </w:trPr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PROTECCIÓN DE DATOS DE CARÁCTER PERSONAL</w:t>
            </w:r>
          </w:p>
        </w:tc>
      </w:tr>
      <w:tr w:rsidR="0003642D">
        <w:trPr>
          <w:trHeight w:val="111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Responsable</w:t>
            </w:r>
          </w:p>
          <w:p w:rsidR="0003642D" w:rsidRDefault="00F51A35">
            <w:pPr>
              <w:pStyle w:val="TableParagraph"/>
              <w:spacing w:before="119"/>
              <w:ind w:right="258"/>
              <w:rPr>
                <w:b/>
              </w:rPr>
            </w:pPr>
            <w:r>
              <w:rPr>
                <w:b/>
              </w:rPr>
              <w:t>del tratamiento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spacing w:line="253" w:lineRule="exact"/>
            </w:pPr>
            <w:r>
              <w:t xml:space="preserve">Ayuntamiento de La </w:t>
            </w:r>
            <w:proofErr w:type="spellStart"/>
            <w:r>
              <w:t>Vilavella</w:t>
            </w:r>
            <w:proofErr w:type="spellEnd"/>
          </w:p>
          <w:p w:rsidR="0003642D" w:rsidRDefault="00F51A35">
            <w:pPr>
              <w:pStyle w:val="TableParagraph"/>
              <w:spacing w:before="26" w:line="374" w:lineRule="exact"/>
              <w:ind w:right="1828"/>
            </w:pPr>
            <w:proofErr w:type="spellStart"/>
            <w:r>
              <w:t>Plaça</w:t>
            </w:r>
            <w:proofErr w:type="spellEnd"/>
            <w:r>
              <w:t xml:space="preserve"> la Vila, 1, 12526, La </w:t>
            </w:r>
            <w:proofErr w:type="spellStart"/>
            <w:r>
              <w:t>Vilavella</w:t>
            </w:r>
            <w:proofErr w:type="spellEnd"/>
            <w:r>
              <w:t xml:space="preserve"> (Castellón) Tfno.: 964 677 448</w:t>
            </w:r>
          </w:p>
        </w:tc>
      </w:tr>
      <w:tr w:rsidR="0003642D">
        <w:trPr>
          <w:trHeight w:val="88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ind w:right="94"/>
              <w:rPr>
                <w:b/>
              </w:rPr>
            </w:pPr>
            <w:r>
              <w:rPr>
                <w:b/>
              </w:rPr>
              <w:t>Delegado de Protección de Datos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03642D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03642D" w:rsidRDefault="00F51A35">
            <w:pPr>
              <w:pStyle w:val="TableParagraph"/>
            </w:pPr>
            <w:hyperlink r:id="rId10">
              <w:r>
                <w:t>dpd@dipcas.es</w:t>
              </w:r>
            </w:hyperlink>
          </w:p>
        </w:tc>
      </w:tr>
      <w:tr w:rsidR="0003642D">
        <w:trPr>
          <w:trHeight w:val="37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Plazo de conservación</w:t>
            </w:r>
          </w:p>
        </w:tc>
      </w:tr>
      <w:tr w:rsidR="0003642D">
        <w:trPr>
          <w:trHeight w:val="101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tabs>
                <w:tab w:val="left" w:pos="1367"/>
              </w:tabs>
              <w:spacing w:line="253" w:lineRule="exact"/>
              <w:rPr>
                <w:b/>
              </w:rPr>
            </w:pPr>
            <w:r>
              <w:rPr>
                <w:b/>
              </w:rPr>
              <w:t>Usos</w:t>
            </w:r>
            <w:r>
              <w:rPr>
                <w:b/>
              </w:rPr>
              <w:tab/>
              <w:t>y</w:t>
            </w:r>
          </w:p>
          <w:p w:rsidR="0003642D" w:rsidRDefault="00F51A35">
            <w:pPr>
              <w:pStyle w:val="TableParagraph"/>
              <w:spacing w:before="1"/>
              <w:ind w:right="172"/>
              <w:rPr>
                <w:b/>
              </w:rPr>
            </w:pPr>
            <w:r>
              <w:rPr>
                <w:b/>
              </w:rPr>
              <w:t>finalidades de los datos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ind w:right="89"/>
            </w:pPr>
            <w:r>
              <w:t>La finalidad por la cual se recaban sus</w:t>
            </w:r>
            <w:r>
              <w:rPr>
                <w:spacing w:val="30"/>
              </w:rPr>
              <w:t xml:space="preserve"> </w:t>
            </w:r>
            <w:r>
              <w:t>datos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carácter</w:t>
            </w:r>
            <w:r>
              <w:rPr>
                <w:spacing w:val="30"/>
              </w:rPr>
              <w:t xml:space="preserve"> </w:t>
            </w:r>
            <w:r>
              <w:t>personal</w:t>
            </w:r>
            <w:r>
              <w:rPr>
                <w:spacing w:val="32"/>
              </w:rPr>
              <w:t xml:space="preserve"> </w:t>
            </w:r>
            <w:r>
              <w:t>es</w:t>
            </w:r>
          </w:p>
          <w:p w:rsidR="0003642D" w:rsidRDefault="00F51A35">
            <w:pPr>
              <w:pStyle w:val="TableParagraph"/>
              <w:spacing w:before="3" w:line="254" w:lineRule="exact"/>
              <w:ind w:right="89"/>
            </w:pPr>
            <w:r>
              <w:t>para hacerle partícipe del proceso de selección  de personal que</w:t>
            </w:r>
            <w:r>
              <w:rPr>
                <w:spacing w:val="60"/>
              </w:rPr>
              <w:t xml:space="preserve"> </w:t>
            </w:r>
            <w:r>
              <w:t>está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tabs>
                <w:tab w:val="left" w:pos="1149"/>
                <w:tab w:val="left" w:pos="1493"/>
                <w:tab w:val="left" w:pos="2129"/>
                <w:tab w:val="left" w:pos="2705"/>
              </w:tabs>
              <w:ind w:right="93"/>
            </w:pPr>
            <w:r>
              <w:t xml:space="preserve">Por </w:t>
            </w:r>
            <w:r>
              <w:t>regla general, los datos relativos</w:t>
            </w:r>
            <w:r>
              <w:tab/>
              <w:t>a</w:t>
            </w:r>
            <w:r>
              <w:tab/>
              <w:t>este</w:t>
            </w:r>
            <w:r>
              <w:tab/>
              <w:t>uso</w:t>
            </w:r>
            <w:r>
              <w:tab/>
            </w:r>
            <w:r>
              <w:rPr>
                <w:spacing w:val="-4"/>
              </w:rPr>
              <w:t>serán</w:t>
            </w:r>
          </w:p>
          <w:p w:rsidR="0003642D" w:rsidRDefault="00F51A35">
            <w:pPr>
              <w:pStyle w:val="TableParagraph"/>
              <w:tabs>
                <w:tab w:val="left" w:pos="579"/>
                <w:tab w:val="left" w:pos="975"/>
                <w:tab w:val="left" w:pos="1603"/>
                <w:tab w:val="left" w:pos="1999"/>
                <w:tab w:val="left" w:pos="3007"/>
              </w:tabs>
              <w:spacing w:before="3" w:line="254" w:lineRule="exact"/>
              <w:ind w:right="95"/>
            </w:pPr>
            <w:r>
              <w:t>conservados durante el plazo en</w:t>
            </w:r>
            <w:r>
              <w:tab/>
              <w:t>el</w:t>
            </w:r>
            <w:r>
              <w:tab/>
              <w:t>cual</w:t>
            </w:r>
            <w:r>
              <w:tab/>
              <w:t>el</w:t>
            </w:r>
            <w:r>
              <w:tab/>
              <w:t>proceso</w:t>
            </w:r>
            <w:r>
              <w:tab/>
            </w:r>
            <w:r>
              <w:rPr>
                <w:spacing w:val="-8"/>
              </w:rPr>
              <w:t>de</w:t>
            </w:r>
          </w:p>
        </w:tc>
      </w:tr>
      <w:tr w:rsidR="0003642D">
        <w:trPr>
          <w:trHeight w:val="625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03642D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ind w:right="145"/>
            </w:pPr>
            <w:proofErr w:type="gramStart"/>
            <w:r>
              <w:t>llevando</w:t>
            </w:r>
            <w:proofErr w:type="gramEnd"/>
            <w:r>
              <w:t xml:space="preserve"> a cabo el Ayuntamiento de 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Vilavella</w:t>
            </w:r>
            <w:proofErr w:type="spellEnd"/>
            <w:r>
              <w:t>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</w:pPr>
            <w:proofErr w:type="gramStart"/>
            <w:r>
              <w:t>selección</w:t>
            </w:r>
            <w:proofErr w:type="gramEnd"/>
            <w:r>
              <w:t xml:space="preserve"> pueda ser impugnado en vía administrativa o judicial.</w:t>
            </w:r>
          </w:p>
        </w:tc>
      </w:tr>
      <w:tr w:rsidR="0003642D">
        <w:trPr>
          <w:trHeight w:val="138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Legitimación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ind w:right="93"/>
              <w:jc w:val="both"/>
            </w:pPr>
            <w:r>
              <w:t xml:space="preserve">La base jurídica de </w:t>
            </w:r>
            <w:r>
              <w:t>legitimación para el tratamiento de los datos personales radica en el ejercicio de los poderes públicos o competencias conferidas, y el consentimiento manifestado con la formalización de la solicitud presentada para participar en el proceso selectivo.</w:t>
            </w:r>
          </w:p>
        </w:tc>
      </w:tr>
      <w:tr w:rsidR="0003642D">
        <w:trPr>
          <w:trHeight w:val="175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tabs>
                <w:tab w:val="left" w:pos="573"/>
                <w:tab w:val="left" w:pos="1170"/>
                <w:tab w:val="left" w:pos="1355"/>
              </w:tabs>
              <w:ind w:right="94"/>
              <w:rPr>
                <w:b/>
              </w:rPr>
            </w:pPr>
            <w:r>
              <w:rPr>
                <w:b/>
              </w:rPr>
              <w:t>Des</w:t>
            </w:r>
            <w:r>
              <w:rPr>
                <w:b/>
              </w:rPr>
              <w:t>tinatario 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 xml:space="preserve">los </w:t>
            </w:r>
            <w:r>
              <w:rPr>
                <w:b/>
              </w:rPr>
              <w:t>datos (cesiones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o </w:t>
            </w:r>
            <w:proofErr w:type="spellStart"/>
            <w:r>
              <w:rPr>
                <w:b/>
              </w:rPr>
              <w:t>transferenci</w:t>
            </w:r>
            <w:proofErr w:type="spellEnd"/>
            <w:r>
              <w:rPr>
                <w:b/>
              </w:rPr>
              <w:t xml:space="preserve"> as)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94" w:firstLine="0"/>
              <w:jc w:val="both"/>
            </w:pPr>
            <w:r>
              <w:t>Tribunales de selección y, en caso de reclamación se transmitirán dichos datos a los juzgados y Tribunales</w:t>
            </w:r>
            <w:r>
              <w:rPr>
                <w:spacing w:val="-5"/>
              </w:rPr>
              <w:t xml:space="preserve"> </w:t>
            </w:r>
            <w:r>
              <w:t>competentes.</w:t>
            </w:r>
          </w:p>
          <w:p w:rsidR="0003642D" w:rsidRDefault="00F51A3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19"/>
              <w:ind w:right="93" w:firstLine="0"/>
              <w:jc w:val="both"/>
            </w:pPr>
            <w:r>
              <w:t xml:space="preserve">La relación de admitidos y excluidos, así como las calificaciones y la evolución </w:t>
            </w:r>
            <w:r>
              <w:t xml:space="preserve">del proceso de selección serán publicados tanto en  el portal web del Ayuntamiento de La </w:t>
            </w:r>
            <w:proofErr w:type="spellStart"/>
            <w:r>
              <w:t>Vilavella</w:t>
            </w:r>
            <w:proofErr w:type="spellEnd"/>
            <w:r>
              <w:t xml:space="preserve"> como en los tablones de anuncios existentes en las dependencias del</w:t>
            </w:r>
            <w:r>
              <w:rPr>
                <w:spacing w:val="-7"/>
              </w:rPr>
              <w:t xml:space="preserve"> </w:t>
            </w:r>
            <w:r>
              <w:t>Ayuntamiento.</w:t>
            </w:r>
          </w:p>
        </w:tc>
      </w:tr>
      <w:tr w:rsidR="0003642D">
        <w:trPr>
          <w:trHeight w:val="1757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ind w:right="9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Consentimie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nto</w:t>
            </w:r>
            <w:proofErr w:type="spellEnd"/>
            <w:r>
              <w:rPr>
                <w:b/>
              </w:rPr>
              <w:t xml:space="preserve"> cesión Bolsa de trabajo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ind w:right="97"/>
              <w:jc w:val="both"/>
            </w:pPr>
            <w:r>
              <w:t>Queremos solicitarle su consentimi</w:t>
            </w:r>
            <w:r>
              <w:t>ento expreso para poder ceder sus datos a aquellos Ayuntamientos que nos soliciten la Bolsa de Trabajo en la que está incluido, por estar estos últimos interesados en</w:t>
            </w:r>
            <w:r>
              <w:rPr>
                <w:spacing w:val="-33"/>
              </w:rPr>
              <w:t xml:space="preserve"> </w:t>
            </w:r>
            <w:r>
              <w:t>incluirle en un proceso selectivo de personal para un puesto en su Ayuntamiento.</w:t>
            </w:r>
          </w:p>
          <w:p w:rsidR="0003642D" w:rsidRDefault="00F51A35">
            <w:pPr>
              <w:pStyle w:val="TableParagraph"/>
              <w:tabs>
                <w:tab w:val="left" w:pos="1797"/>
              </w:tabs>
              <w:spacing w:before="120"/>
              <w:ind w:left="0" w:right="288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56515</wp:posOffset>
                      </wp:positionV>
                      <wp:extent cx="247015" cy="167640"/>
                      <wp:effectExtent l="0" t="0" r="0" b="0"/>
                      <wp:wrapNone/>
                      <wp:docPr id="5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167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" h="264">
                                    <a:moveTo>
                                      <a:pt x="43" y="0"/>
                                    </a:moveTo>
                                    <a:lnTo>
                                      <a:pt x="44" y="0"/>
                                    </a:lnTo>
                                    <a:cubicBezTo>
                                      <a:pt x="36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6"/>
                                      <a:pt x="0" y="44"/>
                                    </a:cubicBezTo>
                                    <a:lnTo>
                                      <a:pt x="0" y="219"/>
                                    </a:lnTo>
                                    <a:lnTo>
                                      <a:pt x="0" y="219"/>
                                    </a:lnTo>
                                    <a:cubicBezTo>
                                      <a:pt x="0" y="227"/>
                                      <a:pt x="2" y="234"/>
                                      <a:pt x="6" y="241"/>
                                    </a:cubicBezTo>
                                    <a:cubicBezTo>
                                      <a:pt x="10" y="248"/>
                                      <a:pt x="15" y="253"/>
                                      <a:pt x="22" y="257"/>
                                    </a:cubicBezTo>
                                    <a:cubicBezTo>
                                      <a:pt x="29" y="261"/>
                                      <a:pt x="36" y="263"/>
                                      <a:pt x="44" y="263"/>
                                    </a:cubicBezTo>
                                    <a:lnTo>
                                      <a:pt x="344" y="263"/>
                                    </a:lnTo>
                                    <a:lnTo>
                                      <a:pt x="344" y="263"/>
                                    </a:lnTo>
                                    <a:cubicBezTo>
                                      <a:pt x="352" y="263"/>
                                      <a:pt x="359" y="261"/>
                                      <a:pt x="366" y="257"/>
                                    </a:cubicBezTo>
                                    <a:cubicBezTo>
                                      <a:pt x="373" y="253"/>
                                      <a:pt x="378" y="248"/>
                                      <a:pt x="382" y="241"/>
                                    </a:cubicBezTo>
                                    <a:cubicBezTo>
                                      <a:pt x="386" y="234"/>
                                      <a:pt x="388" y="227"/>
                                      <a:pt x="388" y="219"/>
                                    </a:cubicBezTo>
                                    <a:lnTo>
                                      <a:pt x="387" y="43"/>
                                    </a:lnTo>
                                    <a:lnTo>
                                      <a:pt x="388" y="44"/>
                                    </a:lnTo>
                                    <a:lnTo>
                                      <a:pt x="388" y="44"/>
                                    </a:lnTo>
                                    <a:cubicBezTo>
                                      <a:pt x="388" y="36"/>
                                      <a:pt x="386" y="29"/>
                                      <a:pt x="382" y="22"/>
                                    </a:cubicBezTo>
                                    <a:cubicBezTo>
                                      <a:pt x="378" y="15"/>
                                      <a:pt x="373" y="10"/>
                                      <a:pt x="366" y="6"/>
                                    </a:cubicBezTo>
                                    <a:cubicBezTo>
                                      <a:pt x="359" y="2"/>
                                      <a:pt x="352" y="0"/>
                                      <a:pt x="344" y="0"/>
                                    </a:cubicBez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7FAFD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48895</wp:posOffset>
                      </wp:positionV>
                      <wp:extent cx="247015" cy="167640"/>
                      <wp:effectExtent l="0" t="0" r="0" b="0"/>
                      <wp:wrapNone/>
                      <wp:docPr id="6" name="Form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40" cy="167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" h="264">
                                    <a:moveTo>
                                      <a:pt x="43" y="0"/>
                                    </a:moveTo>
                                    <a:lnTo>
                                      <a:pt x="44" y="0"/>
                                    </a:lnTo>
                                    <a:cubicBezTo>
                                      <a:pt x="36" y="0"/>
                                      <a:pt x="29" y="2"/>
                                      <a:pt x="22" y="6"/>
                                    </a:cubicBezTo>
                                    <a:cubicBezTo>
                                      <a:pt x="15" y="10"/>
                                      <a:pt x="10" y="15"/>
                                      <a:pt x="6" y="22"/>
                                    </a:cubicBezTo>
                                    <a:cubicBezTo>
                                      <a:pt x="2" y="29"/>
                                      <a:pt x="0" y="36"/>
                                      <a:pt x="0" y="44"/>
                                    </a:cubicBezTo>
                                    <a:lnTo>
                                      <a:pt x="0" y="219"/>
                                    </a:lnTo>
                                    <a:lnTo>
                                      <a:pt x="0" y="219"/>
                                    </a:lnTo>
                                    <a:cubicBezTo>
                                      <a:pt x="0" y="227"/>
                                      <a:pt x="2" y="234"/>
                                      <a:pt x="6" y="241"/>
                                    </a:cubicBezTo>
                                    <a:cubicBezTo>
                                      <a:pt x="10" y="248"/>
                                      <a:pt x="15" y="253"/>
                                      <a:pt x="22" y="257"/>
                                    </a:cubicBezTo>
                                    <a:cubicBezTo>
                                      <a:pt x="29" y="261"/>
                                      <a:pt x="36" y="263"/>
                                      <a:pt x="44" y="263"/>
                                    </a:cubicBezTo>
                                    <a:lnTo>
                                      <a:pt x="344" y="263"/>
                                    </a:lnTo>
                                    <a:lnTo>
                                      <a:pt x="344" y="263"/>
                                    </a:lnTo>
                                    <a:cubicBezTo>
                                      <a:pt x="352" y="263"/>
                                      <a:pt x="359" y="261"/>
                                      <a:pt x="366" y="257"/>
                                    </a:cubicBezTo>
                                    <a:cubicBezTo>
                                      <a:pt x="373" y="253"/>
                                      <a:pt x="378" y="248"/>
                                      <a:pt x="382" y="241"/>
                                    </a:cubicBezTo>
                                    <a:cubicBezTo>
                                      <a:pt x="386" y="234"/>
                                      <a:pt x="388" y="227"/>
                                      <a:pt x="388" y="219"/>
                                    </a:cubicBezTo>
                                    <a:lnTo>
                                      <a:pt x="387" y="43"/>
                                    </a:lnTo>
                                    <a:lnTo>
                                      <a:pt x="388" y="44"/>
                                    </a:lnTo>
                                    <a:lnTo>
                                      <a:pt x="388" y="44"/>
                                    </a:lnTo>
                                    <a:cubicBezTo>
                                      <a:pt x="388" y="36"/>
                                      <a:pt x="386" y="29"/>
                                      <a:pt x="382" y="22"/>
                                    </a:cubicBezTo>
                                    <a:cubicBezTo>
                                      <a:pt x="378" y="15"/>
                                      <a:pt x="373" y="10"/>
                                      <a:pt x="366" y="6"/>
                                    </a:cubicBezTo>
                                    <a:cubicBezTo>
                                      <a:pt x="359" y="2"/>
                                      <a:pt x="352" y="0"/>
                                      <a:pt x="344" y="0"/>
                                    </a:cubicBez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7FAFD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t>SÍ</w:t>
            </w:r>
            <w:r>
              <w:tab/>
              <w:t>NO</w:t>
            </w:r>
          </w:p>
        </w:tc>
      </w:tr>
      <w:tr w:rsidR="0003642D">
        <w:trPr>
          <w:trHeight w:val="353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Derechos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ind w:right="93"/>
              <w:jc w:val="both"/>
            </w:pPr>
            <w:r>
              <w:t xml:space="preserve">Ud. podrá ejercitar los derechos de Acceso, Rectificación, Portabilidad, Limitación, Supresión o, en su caso, Oposición. Para ejercitar los derechos deberá presentar un escrito en la dirección arriba señalada, o a nuestro Delegado de Protección de Datos </w:t>
            </w:r>
            <w:hyperlink r:id="rId11">
              <w:r>
                <w:rPr>
                  <w:u w:val="single"/>
                </w:rPr>
                <w:t>dpd@dipcas.es</w:t>
              </w:r>
            </w:hyperlink>
            <w:r>
              <w:t>. Deberá especificar cuál de estos derechos solicita sea satisfecho y, a su vez, deberá acompañarse de la fotocopia del DNI o documento identificativo equivalente. En caso de que actuara mediante represent</w:t>
            </w:r>
            <w:r>
              <w:t>ante, legal o voluntario, deberá aportar también documento que acredite la representación y documento identificativo del mismo.</w:t>
            </w:r>
          </w:p>
          <w:p w:rsidR="0003642D" w:rsidRDefault="00F51A35">
            <w:pPr>
              <w:pStyle w:val="TableParagraph"/>
              <w:spacing w:before="120"/>
              <w:ind w:right="99"/>
              <w:jc w:val="both"/>
            </w:pPr>
            <w:r>
              <w:t xml:space="preserve">Asimismo, en caso de considerar vulnerado su derecho a la protección de datos personales, podrá interponer una reclamación ante </w:t>
            </w:r>
            <w:r>
              <w:t>la Agencia Española de Protección de Datos (</w:t>
            </w:r>
            <w:hyperlink r:id="rId12">
              <w:r>
                <w:rPr>
                  <w:u w:val="single"/>
                </w:rPr>
                <w:t>www.aepd.es</w:t>
              </w:r>
            </w:hyperlink>
            <w:r>
              <w:t>).</w:t>
            </w:r>
          </w:p>
        </w:tc>
      </w:tr>
      <w:tr w:rsidR="0003642D">
        <w:trPr>
          <w:trHeight w:val="28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42D" w:rsidRDefault="00F51A35">
            <w:pPr>
              <w:pStyle w:val="TableParagraph"/>
              <w:ind w:right="29"/>
            </w:pPr>
            <w:r>
              <w:t>Como prueba de conformidad con cuanto se ha manifestado acerca del tratamiento de mis datos personales, firmo la presente.</w:t>
            </w:r>
          </w:p>
          <w:p w:rsidR="0003642D" w:rsidRDefault="0003642D">
            <w:pPr>
              <w:pStyle w:val="TableParagraph"/>
              <w:ind w:left="0"/>
              <w:rPr>
                <w:sz w:val="24"/>
              </w:rPr>
            </w:pPr>
          </w:p>
          <w:p w:rsidR="0003642D" w:rsidRDefault="00F51A35">
            <w:pPr>
              <w:pStyle w:val="TableParagraph"/>
              <w:spacing w:before="215"/>
            </w:pPr>
            <w:r>
              <w:rPr>
                <w:b/>
                <w:bCs/>
              </w:rPr>
              <w:t>Nombre y Apellidos:</w:t>
            </w:r>
          </w:p>
        </w:tc>
      </w:tr>
    </w:tbl>
    <w:p w:rsidR="0003642D" w:rsidRDefault="00F51A35"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2164080</wp:posOffset>
                </wp:positionH>
                <wp:positionV relativeFrom="page">
                  <wp:posOffset>8669655</wp:posOffset>
                </wp:positionV>
                <wp:extent cx="2672715" cy="1270"/>
                <wp:effectExtent l="0" t="0" r="0" b="0"/>
                <wp:wrapNone/>
                <wp:docPr id="7" name="Imag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9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0.4pt,682.65pt" to="380.75pt,682.65pt" ID="Imagen2" stroked="t" style="position:absolute;mso-position-horizontal-relative:page;mso-position-vertic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03642D" w:rsidRDefault="0003642D"/>
    <w:p w:rsidR="0003642D" w:rsidRDefault="0003642D"/>
    <w:p w:rsidR="0003642D" w:rsidRDefault="0003642D"/>
    <w:p w:rsidR="0003642D" w:rsidRDefault="0003642D"/>
    <w:p w:rsidR="0003642D" w:rsidRDefault="0003642D"/>
    <w:p w:rsidR="0003642D" w:rsidRDefault="00F51A3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ÍNDICE DOCUMENTOS ACREDITATIVOS MÉRITOS</w:t>
      </w:r>
    </w:p>
    <w:p w:rsidR="0003642D" w:rsidRDefault="00F51A35">
      <w:pPr>
        <w:jc w:val="center"/>
        <w:rPr>
          <w:b/>
          <w:bCs/>
        </w:rPr>
      </w:pPr>
      <w:r>
        <w:rPr>
          <w:b/>
          <w:bCs/>
        </w:rPr>
        <w:t xml:space="preserve">Proceso Selectivo Conserje CEIP José Alba La </w:t>
      </w:r>
      <w:proofErr w:type="spellStart"/>
      <w:r>
        <w:rPr>
          <w:b/>
          <w:bCs/>
        </w:rPr>
        <w:t>Vilavella</w:t>
      </w:r>
      <w:proofErr w:type="spellEnd"/>
    </w:p>
    <w:p w:rsidR="0003642D" w:rsidRDefault="0003642D">
      <w:pPr>
        <w:jc w:val="center"/>
        <w:rPr>
          <w:b/>
          <w:bCs/>
        </w:rPr>
      </w:pPr>
    </w:p>
    <w:p w:rsidR="0003642D" w:rsidRDefault="0003642D">
      <w:pPr>
        <w:jc w:val="center"/>
        <w:rPr>
          <w:b/>
          <w:bCs/>
        </w:rPr>
      </w:pPr>
    </w:p>
    <w:p w:rsidR="0003642D" w:rsidRDefault="00F51A35">
      <w:pPr>
        <w:jc w:val="center"/>
        <w:rPr>
          <w:b/>
          <w:bCs/>
        </w:rPr>
      </w:pPr>
      <w:r>
        <w:rPr>
          <w:b/>
          <w:bCs/>
        </w:rPr>
        <w:t>ÍNDICE</w:t>
      </w:r>
    </w:p>
    <w:p w:rsidR="0003642D" w:rsidRDefault="0003642D">
      <w:pPr>
        <w:jc w:val="center"/>
        <w:rPr>
          <w:b/>
          <w:bCs/>
        </w:rPr>
      </w:pPr>
    </w:p>
    <w:tbl>
      <w:tblPr>
        <w:tblStyle w:val="TableNormal"/>
        <w:tblW w:w="96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1"/>
        <w:gridCol w:w="7995"/>
      </w:tblGrid>
      <w:tr w:rsidR="0003642D"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1</w:t>
            </w:r>
          </w:p>
        </w:tc>
        <w:tc>
          <w:tcPr>
            <w:tcW w:w="7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2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3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4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5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6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7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8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9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  <w:tr w:rsidR="0003642D"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3642D" w:rsidRDefault="00F51A35">
            <w:pPr>
              <w:pStyle w:val="Contenidodelatabla"/>
              <w:jc w:val="center"/>
            </w:pPr>
            <w:r>
              <w:t>10</w:t>
            </w:r>
          </w:p>
        </w:tc>
        <w:tc>
          <w:tcPr>
            <w:tcW w:w="7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642D" w:rsidRDefault="0003642D">
            <w:pPr>
              <w:pStyle w:val="Contenidodelatabla"/>
              <w:jc w:val="center"/>
            </w:pPr>
          </w:p>
        </w:tc>
      </w:tr>
    </w:tbl>
    <w:p w:rsidR="0003642D" w:rsidRDefault="0003642D">
      <w:pPr>
        <w:jc w:val="center"/>
        <w:rPr>
          <w:b/>
          <w:bCs/>
        </w:rPr>
      </w:pPr>
    </w:p>
    <w:p w:rsidR="0003642D" w:rsidRDefault="0003642D">
      <w:pPr>
        <w:ind w:left="360"/>
        <w:rPr>
          <w:b/>
          <w:bCs/>
        </w:rPr>
      </w:pPr>
    </w:p>
    <w:p w:rsidR="0003642D" w:rsidRDefault="0003642D">
      <w:pPr>
        <w:rPr>
          <w:b/>
          <w:bCs/>
        </w:rPr>
      </w:pPr>
    </w:p>
    <w:p w:rsidR="0003642D" w:rsidRDefault="0003642D">
      <w:pPr>
        <w:rPr>
          <w:b/>
          <w:bCs/>
        </w:rPr>
      </w:pPr>
    </w:p>
    <w:p w:rsidR="0003642D" w:rsidRDefault="0003642D">
      <w:pPr>
        <w:rPr>
          <w:b/>
          <w:bCs/>
        </w:rPr>
      </w:pPr>
    </w:p>
    <w:p w:rsidR="0003642D" w:rsidRDefault="0003642D">
      <w:pPr>
        <w:rPr>
          <w:b/>
          <w:bCs/>
        </w:rPr>
      </w:pPr>
    </w:p>
    <w:p w:rsidR="0003642D" w:rsidRDefault="0003642D">
      <w:pPr>
        <w:rPr>
          <w:b/>
          <w:bCs/>
        </w:rPr>
      </w:pPr>
    </w:p>
    <w:p w:rsidR="0003642D" w:rsidRDefault="0003642D">
      <w:pPr>
        <w:rPr>
          <w:b/>
          <w:bCs/>
        </w:rPr>
      </w:pPr>
    </w:p>
    <w:p w:rsidR="0003642D" w:rsidRDefault="00F51A35">
      <w:r>
        <w:rPr>
          <w:b/>
          <w:bCs/>
        </w:rPr>
        <w:t>Fdo. _____________________________________________________</w:t>
      </w:r>
    </w:p>
    <w:sectPr w:rsidR="0003642D">
      <w:headerReference w:type="default" r:id="rId13"/>
      <w:footerReference w:type="default" r:id="rId14"/>
      <w:pgSz w:w="11906" w:h="16838"/>
      <w:pgMar w:top="1780" w:right="1220" w:bottom="1920" w:left="1580" w:header="707" w:footer="16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1A35">
      <w:r>
        <w:separator/>
      </w:r>
    </w:p>
  </w:endnote>
  <w:endnote w:type="continuationSeparator" w:id="0">
    <w:p w:rsidR="00000000" w:rsidRDefault="00F5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2D" w:rsidRDefault="00F51A35">
    <w:pPr>
      <w:pStyle w:val="Textoindependiente"/>
      <w:spacing w:line="7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1148080</wp:posOffset>
              </wp:positionH>
              <wp:positionV relativeFrom="page">
                <wp:posOffset>9472930</wp:posOffset>
              </wp:positionV>
              <wp:extent cx="5265420" cy="537210"/>
              <wp:effectExtent l="0" t="0" r="0" b="0"/>
              <wp:wrapNone/>
              <wp:docPr id="2" name="Imag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4640" cy="53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3642D" w:rsidRDefault="00F51A35">
                          <w:pPr>
                            <w:pStyle w:val="Contenidodelmarco"/>
                            <w:spacing w:before="11"/>
                            <w:ind w:left="22" w:right="17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0"/>
                            </w:rPr>
                            <w:t xml:space="preserve">Ayuntamiento de La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000000"/>
                              <w:sz w:val="20"/>
                            </w:rPr>
                            <w:t>Vilavella</w:t>
                          </w:r>
                          <w:proofErr w:type="spellEnd"/>
                        </w:p>
                        <w:p w:rsidR="0003642D" w:rsidRDefault="00F51A35">
                          <w:pPr>
                            <w:pStyle w:val="Contenidodelmarco"/>
                            <w:spacing w:before="120"/>
                            <w:ind w:left="22" w:right="22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CIF: P1213600H ema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il: info@lavilavella.com </w:t>
                            </w:r>
                          </w:hyperlink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Plaça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 xml:space="preserve"> de la Vila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,1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 xml:space="preserve">, La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Vilavella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. 12526 Castellón. Tfno.</w:t>
                          </w:r>
                        </w:p>
                        <w:p w:rsidR="0003642D" w:rsidRDefault="00F51A35">
                          <w:pPr>
                            <w:pStyle w:val="Contenidodelmarco"/>
                            <w:spacing w:before="2"/>
                            <w:ind w:left="22" w:right="18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964 677 448.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stroked="f" style="position:absolute;margin-left:90.4pt;margin-top:745.9pt;width:414.5pt;height:42.2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before="11" w:after="0"/>
                      <w:ind w:left="22" w:right="17" w:hanging="0"/>
                      <w:jc w:val="center"/>
                      <w:rPr>
                        <w:rFonts w:ascii="Times New Roman" w:hAnsi="Times New Roman"/>
                        <w:b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00"/>
                        <w:sz w:val="20"/>
                      </w:rPr>
                      <w:t>Ayuntamiento de La Vilavella</w:t>
                    </w:r>
                  </w:p>
                  <w:p>
                    <w:pPr>
                      <w:pStyle w:val="Contenidodelmarco"/>
                      <w:spacing w:before="120" w:after="0"/>
                      <w:ind w:left="22" w:right="22" w:hanging="0"/>
                      <w:jc w:val="center"/>
                      <w:rPr/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CIF: P1213600H ema</w:t>
                    </w:r>
                    <w:hyperlink r:id="rId2">
                      <w:r>
                        <w:rPr>
                          <w:rStyle w:val="ListLabel28"/>
                          <w:rFonts w:ascii="Times New Roman" w:hAnsi="Times New Roman"/>
                          <w:color w:val="000000"/>
                          <w:sz w:val="20"/>
                        </w:rPr>
                        <w:t xml:space="preserve">il: info@lavilavella.com </w:t>
                      </w:r>
                    </w:hyperlink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Plaça de la Vila,1, La Vilavella. 12526 Castellón. Tfno.</w:t>
                    </w:r>
                  </w:p>
                  <w:p>
                    <w:pPr>
                      <w:pStyle w:val="Contenidodelmarco"/>
                      <w:spacing w:before="2" w:after="0"/>
                      <w:ind w:left="22" w:right="18" w:hanging="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964 677 448.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9412605</wp:posOffset>
              </wp:positionV>
              <wp:extent cx="5400040" cy="1905"/>
              <wp:effectExtent l="0" t="0" r="0" b="0"/>
              <wp:wrapNone/>
              <wp:docPr id="4" name="Imag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9280" cy="1440"/>
                      </a:xfrm>
                      <a:prstGeom prst="rect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agen1" stroked="t" style="position:absolute;margin-left:85.1pt;margin-top:741.15pt;width:425.1pt;height:0.05pt;mso-position-horizontal-relative:page;mso-position-vertical-relative:page">
              <w10:wrap type="none"/>
              <v:fill o:detectmouseclick="t" on="false"/>
              <v:stroke color="black" weight="6480" joinstyle="round" endcap="fla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2D" w:rsidRDefault="000364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1A35">
      <w:r>
        <w:separator/>
      </w:r>
    </w:p>
  </w:footnote>
  <w:footnote w:type="continuationSeparator" w:id="0">
    <w:p w:rsidR="00000000" w:rsidRDefault="00F5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2D" w:rsidRDefault="00F51A35">
    <w:pPr>
      <w:pStyle w:val="Textoindependiente"/>
      <w:spacing w:line="7" w:lineRule="auto"/>
      <w:rPr>
        <w:sz w:val="20"/>
      </w:rPr>
    </w:pPr>
    <w:r>
      <w:rPr>
        <w:noProof/>
        <w:sz w:val="20"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page">
            <wp:posOffset>1177290</wp:posOffset>
          </wp:positionH>
          <wp:positionV relativeFrom="page">
            <wp:posOffset>448945</wp:posOffset>
          </wp:positionV>
          <wp:extent cx="494030" cy="6896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2D" w:rsidRDefault="000364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540"/>
    <w:multiLevelType w:val="multilevel"/>
    <w:tmpl w:val="F3D4D044"/>
    <w:lvl w:ilvl="0">
      <w:start w:val="1"/>
      <w:numFmt w:val="bullet"/>
      <w:lvlText w:val=""/>
      <w:lvlJc w:val="left"/>
      <w:pPr>
        <w:ind w:left="124" w:hanging="708"/>
      </w:pPr>
      <w:rPr>
        <w:rFonts w:ascii="Symbol" w:hAnsi="Symbol" w:cs="Symbol" w:hint="default"/>
        <w:color w:val="221E1F"/>
        <w:w w:val="100"/>
        <w:sz w:val="22"/>
        <w:szCs w:val="22"/>
        <w:lang w:val="es-ES" w:eastAsia="en-US" w:bidi="ar-SA"/>
      </w:rPr>
    </w:lvl>
    <w:lvl w:ilvl="1">
      <w:numFmt w:val="bullet"/>
      <w:lvlText w:val="-"/>
      <w:lvlJc w:val="left"/>
      <w:pPr>
        <w:ind w:left="832" w:hanging="136"/>
      </w:pPr>
      <w:rPr>
        <w:rFonts w:ascii="OpenSymbol" w:hAnsi="OpenSymbol" w:cs="OpenSymbol" w:hint="default"/>
        <w:w w:val="100"/>
        <w:sz w:val="22"/>
        <w:lang w:val="es-ES" w:eastAsia="en-US" w:bidi="ar-SA"/>
      </w:rPr>
    </w:lvl>
    <w:lvl w:ilvl="2">
      <w:numFmt w:val="bullet"/>
      <w:lvlText w:val=""/>
      <w:lvlJc w:val="left"/>
      <w:pPr>
        <w:ind w:left="1758" w:hanging="13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2676" w:hanging="13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3595" w:hanging="13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513" w:hanging="13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432" w:hanging="13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350" w:hanging="13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269" w:hanging="136"/>
      </w:pPr>
      <w:rPr>
        <w:rFonts w:ascii="Symbol" w:hAnsi="Symbol" w:cs="Symbol" w:hint="default"/>
        <w:lang w:val="es-ES" w:eastAsia="en-US" w:bidi="ar-SA"/>
      </w:rPr>
    </w:lvl>
  </w:abstractNum>
  <w:abstractNum w:abstractNumId="1">
    <w:nsid w:val="179030F0"/>
    <w:multiLevelType w:val="multilevel"/>
    <w:tmpl w:val="2AE05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7F7A16"/>
    <w:multiLevelType w:val="multilevel"/>
    <w:tmpl w:val="C6AC3EF2"/>
    <w:lvl w:ilvl="0">
      <w:start w:val="1"/>
      <w:numFmt w:val="bullet"/>
      <w:lvlText w:val="•"/>
      <w:lvlJc w:val="left"/>
      <w:pPr>
        <w:ind w:left="124" w:hanging="708"/>
      </w:pPr>
      <w:rPr>
        <w:rFonts w:ascii="Arial" w:hAnsi="Arial" w:cs="Arial" w:hint="default"/>
        <w:spacing w:val="-25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ind w:left="1018" w:hanging="708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1917" w:hanging="708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2815" w:hanging="708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3714" w:hanging="708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4613" w:hanging="708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5511" w:hanging="708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6410" w:hanging="708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7308" w:hanging="708"/>
      </w:pPr>
      <w:rPr>
        <w:rFonts w:ascii="Symbol" w:hAnsi="Symbol" w:cs="Symbol" w:hint="default"/>
        <w:lang w:val="es-ES" w:eastAsia="en-US" w:bidi="ar-SA"/>
      </w:rPr>
    </w:lvl>
  </w:abstractNum>
  <w:abstractNum w:abstractNumId="3">
    <w:nsid w:val="63016CC7"/>
    <w:multiLevelType w:val="multilevel"/>
    <w:tmpl w:val="CD5029C0"/>
    <w:lvl w:ilvl="0">
      <w:numFmt w:val="bullet"/>
      <w:lvlText w:val="-"/>
      <w:lvlJc w:val="left"/>
      <w:pPr>
        <w:ind w:left="110" w:hanging="162"/>
      </w:pPr>
      <w:rPr>
        <w:rFonts w:ascii="Arial" w:hAnsi="Arial" w:cs="Arial" w:hint="default"/>
        <w:w w:val="100"/>
        <w:sz w:val="22"/>
        <w:szCs w:val="22"/>
        <w:lang w:val="es-ES" w:eastAsia="en-US" w:bidi="ar-SA"/>
      </w:rPr>
    </w:lvl>
    <w:lvl w:ilvl="1">
      <w:numFmt w:val="bullet"/>
      <w:lvlText w:val=""/>
      <w:lvlJc w:val="left"/>
      <w:pPr>
        <w:ind w:left="812" w:hanging="16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ind w:left="1504" w:hanging="16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ind w:left="2196" w:hanging="16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ind w:left="2888" w:hanging="16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ind w:left="3581" w:hanging="16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ind w:left="4273" w:hanging="16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ind w:left="4965" w:hanging="16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ind w:left="5657" w:hanging="162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42D"/>
    <w:rsid w:val="0003642D"/>
    <w:rsid w:val="00F5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es-ES"/>
    </w:rPr>
  </w:style>
  <w:style w:type="paragraph" w:styleId="Ttulo1">
    <w:name w:val="heading 1"/>
    <w:basedOn w:val="Normal"/>
    <w:uiPriority w:val="1"/>
    <w:qFormat/>
    <w:pPr>
      <w:ind w:left="2104" w:right="245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spacing w:before="119"/>
      <w:ind w:left="1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gpd.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d@dipcas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d@dipcas.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vilavella.com" TargetMode="External"/><Relationship Id="rId1" Type="http://schemas.openxmlformats.org/officeDocument/2006/relationships/hyperlink" Target="mailto:info@lavilavell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966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dc:description/>
  <cp:lastModifiedBy>Registre</cp:lastModifiedBy>
  <cp:revision>4</cp:revision>
  <dcterms:created xsi:type="dcterms:W3CDTF">2021-02-11T11:49:00Z</dcterms:created>
  <dcterms:modified xsi:type="dcterms:W3CDTF">2021-02-11T13:34:00Z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